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3" w:rsidRPr="00850323" w:rsidRDefault="00850323" w:rsidP="00850323">
      <w:pPr>
        <w:widowControl/>
        <w:jc w:val="center"/>
        <w:textAlignment w:val="baseline"/>
        <w:outlineLvl w:val="0"/>
        <w:rPr>
          <w:rFonts w:ascii="inherit" w:eastAsia="宋体" w:hAnsi="inherit" w:cs="宋体"/>
          <w:b/>
          <w:bCs/>
          <w:kern w:val="36"/>
          <w:sz w:val="27"/>
          <w:szCs w:val="27"/>
        </w:rPr>
      </w:pPr>
      <w:bookmarkStart w:id="0" w:name="_GoBack"/>
      <w:r w:rsidRPr="00850323">
        <w:rPr>
          <w:rFonts w:ascii="inherit" w:eastAsia="宋体" w:hAnsi="inherit" w:cs="宋体"/>
          <w:b/>
          <w:bCs/>
          <w:kern w:val="36"/>
          <w:sz w:val="27"/>
          <w:szCs w:val="27"/>
        </w:rPr>
        <w:t>2017</w:t>
      </w:r>
      <w:r w:rsidRPr="00850323">
        <w:rPr>
          <w:rFonts w:ascii="inherit" w:eastAsia="宋体" w:hAnsi="inherit" w:cs="宋体"/>
          <w:b/>
          <w:bCs/>
          <w:kern w:val="36"/>
          <w:sz w:val="27"/>
          <w:szCs w:val="27"/>
        </w:rPr>
        <w:t>年软件学院硕士专业目录</w:t>
      </w:r>
    </w:p>
    <w:bookmarkEnd w:id="0"/>
    <w:p w:rsidR="00850323" w:rsidRPr="00850323" w:rsidRDefault="00850323" w:rsidP="00850323">
      <w:pPr>
        <w:widowControl/>
        <w:spacing w:line="375" w:lineRule="atLeast"/>
        <w:jc w:val="center"/>
        <w:textAlignment w:val="baseline"/>
        <w:rPr>
          <w:rFonts w:ascii="inherit" w:eastAsia="宋体" w:hAnsi="inherit" w:cs="宋体"/>
          <w:color w:val="666666"/>
          <w:kern w:val="0"/>
          <w:sz w:val="24"/>
          <w:szCs w:val="24"/>
        </w:rPr>
      </w:pPr>
      <w:r w:rsidRPr="00850323">
        <w:rPr>
          <w:rFonts w:ascii="inherit" w:eastAsia="宋体" w:hAnsi="inherit" w:cs="宋体"/>
          <w:color w:val="666666"/>
          <w:kern w:val="0"/>
          <w:sz w:val="24"/>
          <w:szCs w:val="24"/>
        </w:rPr>
        <w:t>发布时间</w:t>
      </w:r>
      <w:r w:rsidRPr="00850323">
        <w:rPr>
          <w:rFonts w:ascii="inherit" w:eastAsia="宋体" w:hAnsi="inherit" w:cs="宋体"/>
          <w:color w:val="666666"/>
          <w:kern w:val="0"/>
          <w:sz w:val="24"/>
          <w:szCs w:val="24"/>
        </w:rPr>
        <w:t>:2016-09-23 16:12</w:t>
      </w: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1254"/>
        <w:gridCol w:w="688"/>
        <w:gridCol w:w="2630"/>
        <w:gridCol w:w="3315"/>
      </w:tblGrid>
      <w:tr w:rsidR="00850323" w:rsidRPr="00850323" w:rsidTr="00850323">
        <w:trPr>
          <w:tblHeader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b/>
                <w:bCs/>
                <w:color w:val="333333"/>
                <w:kern w:val="0"/>
                <w:szCs w:val="21"/>
              </w:rPr>
              <w:t>院所、专业、研究方向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b/>
                <w:bCs/>
                <w:color w:val="333333"/>
                <w:kern w:val="0"/>
                <w:szCs w:val="21"/>
              </w:rPr>
              <w:t>指导教师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b/>
                <w:bCs/>
                <w:color w:val="333333"/>
                <w:kern w:val="0"/>
                <w:szCs w:val="21"/>
              </w:rPr>
              <w:t>招生人数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spacing w:line="378" w:lineRule="atLeast"/>
              <w:ind w:left="-107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b/>
                <w:bCs/>
                <w:color w:val="333333"/>
                <w:kern w:val="0"/>
                <w:szCs w:val="21"/>
              </w:rPr>
              <w:t>考试科目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b/>
                <w:bCs/>
                <w:color w:val="3399FF"/>
                <w:kern w:val="0"/>
                <w:sz w:val="30"/>
                <w:szCs w:val="30"/>
                <w:bdr w:val="none" w:sz="0" w:space="0" w:color="auto" w:frame="1"/>
              </w:rPr>
              <w:t>005 </w:t>
            </w:r>
            <w:r w:rsidRPr="00850323">
              <w:rPr>
                <w:rFonts w:ascii="inherit" w:eastAsia="宋体" w:hAnsi="inherit" w:cs="宋体"/>
                <w:b/>
                <w:bCs/>
                <w:color w:val="3399FF"/>
                <w:kern w:val="0"/>
                <w:sz w:val="30"/>
                <w:szCs w:val="30"/>
                <w:bdr w:val="none" w:sz="0" w:space="0" w:color="auto" w:frame="1"/>
              </w:rPr>
              <w:t>软件学院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b/>
                <w:bCs/>
                <w:color w:val="333333"/>
                <w:kern w:val="0"/>
                <w:szCs w:val="21"/>
              </w:rPr>
              <w:t>484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b/>
                <w:bCs/>
                <w:color w:val="3399FF"/>
                <w:kern w:val="0"/>
                <w:sz w:val="24"/>
                <w:szCs w:val="24"/>
                <w:bdr w:val="none" w:sz="0" w:space="0" w:color="auto" w:frame="1"/>
              </w:rPr>
              <w:t>083500 </w:t>
            </w:r>
            <w:r w:rsidRPr="00850323">
              <w:rPr>
                <w:rFonts w:ascii="inherit" w:eastAsia="宋体" w:hAnsi="inherit" w:cs="宋体"/>
                <w:b/>
                <w:bCs/>
                <w:color w:val="3399FF"/>
                <w:kern w:val="0"/>
                <w:sz w:val="24"/>
                <w:szCs w:val="24"/>
                <w:bdr w:val="none" w:sz="0" w:space="0" w:color="auto" w:frame="1"/>
              </w:rPr>
              <w:t>软件工程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01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嵌入式移动计算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/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云端融合与大数据智能软件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邝坚、刘知青、漆涛、雷友珣、崔毅东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02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大数据分析、移动与互联网软件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张笑燕、郭文明、陆天波、傅湘玲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03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企业信息化及大数据应用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杨正球、刘辰、夏亚梅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04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可信计算与服务、医疗健康数据分析挖掘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王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枞</w:t>
            </w:r>
            <w:proofErr w:type="gramEnd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、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袁</w:t>
            </w:r>
            <w:proofErr w:type="gramEnd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玉宇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05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移动计算与大数据分析挖掘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赵方、李朝晖、何所惧、牛琨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b/>
                <w:bCs/>
                <w:color w:val="3399FF"/>
                <w:kern w:val="0"/>
                <w:sz w:val="24"/>
                <w:szCs w:val="24"/>
                <w:bdr w:val="none" w:sz="0" w:space="0" w:color="auto" w:frame="1"/>
              </w:rPr>
              <w:t>085212 </w:t>
            </w:r>
            <w:r w:rsidRPr="00850323">
              <w:rPr>
                <w:rFonts w:ascii="inherit" w:eastAsia="宋体" w:hAnsi="inherit" w:cs="宋体"/>
                <w:b/>
                <w:bCs/>
                <w:color w:val="3399FF"/>
                <w:kern w:val="0"/>
                <w:sz w:val="24"/>
                <w:szCs w:val="24"/>
                <w:bdr w:val="none" w:sz="0" w:space="0" w:color="auto" w:frame="1"/>
              </w:rPr>
              <w:t>软件工程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440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此专业为专业学位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01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通信软件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入学后选报导师，导师介绍请见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: http://sse.bupt.edu.cn/szdw/jszpq.htm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02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企业信息化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入学后选报导师，导师介绍请见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: http://sse.bupt.edu.cn/szdw/jszpq.htm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03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移动互联网软件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323" w:rsidRPr="00850323" w:rsidRDefault="00850323" w:rsidP="0085032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入学后选报导师，导师介绍请见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: http://sse.bupt.edu.cn/szdw/jszpq.htm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04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非全日制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授课地点：北京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  <w:bdr w:val="none" w:sz="0" w:space="0" w:color="auto" w:frame="1"/>
              </w:rPr>
              <w:t>270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05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非全日制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授课地点：沈阳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  <w:bdr w:val="none" w:sz="0" w:space="0" w:color="auto" w:frame="1"/>
              </w:rPr>
              <w:t>40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850323" w:rsidRPr="00850323" w:rsidTr="00850323">
        <w:trPr>
          <w:trHeight w:val="15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lastRenderedPageBreak/>
              <w:t>06 (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非全日制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)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授课地点：兰州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①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思想政治理论</w:t>
            </w:r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②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英语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③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301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数学</w:t>
            </w:r>
            <w:proofErr w:type="gramStart"/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850323">
              <w:rPr>
                <w:rFonts w:ascii="宋体" w:eastAsia="宋体" w:hAnsi="宋体" w:cs="宋体"/>
                <w:color w:val="333333"/>
                <w:kern w:val="0"/>
                <w:szCs w:val="21"/>
              </w:rPr>
              <w:t>④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807</w:t>
            </w: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软件工程专业综合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323" w:rsidRPr="00850323" w:rsidRDefault="00850323" w:rsidP="00850323">
            <w:pPr>
              <w:widowControl/>
              <w:spacing w:line="15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850323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850323" w:rsidRPr="00850323" w:rsidRDefault="00850323" w:rsidP="00850323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5032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50521A" w:rsidRPr="00850323" w:rsidRDefault="0050521A"/>
    <w:sectPr w:rsidR="0050521A" w:rsidRPr="0085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80"/>
    <w:rsid w:val="003A2180"/>
    <w:rsid w:val="0050521A"/>
    <w:rsid w:val="00850323"/>
    <w:rsid w:val="008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03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032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0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0323"/>
    <w:rPr>
      <w:b/>
      <w:bCs/>
    </w:rPr>
  </w:style>
  <w:style w:type="character" w:customStyle="1" w:styleId="apple-converted-space">
    <w:name w:val="apple-converted-space"/>
    <w:basedOn w:val="a0"/>
    <w:rsid w:val="00850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03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032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0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0323"/>
    <w:rPr>
      <w:b/>
      <w:bCs/>
    </w:rPr>
  </w:style>
  <w:style w:type="character" w:customStyle="1" w:styleId="apple-converted-space">
    <w:name w:val="apple-converted-space"/>
    <w:basedOn w:val="a0"/>
    <w:rsid w:val="0085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2017-04-08T07:08:00Z</dcterms:created>
  <dcterms:modified xsi:type="dcterms:W3CDTF">2017-04-08T07:08:00Z</dcterms:modified>
</cp:coreProperties>
</file>